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静商グランド整備実行委員会</w:t>
      </w:r>
      <w:r>
        <w:rPr>
          <w:rFonts w:eastAsia="游明朝体 ミディアム" w:hint="eastAsia"/>
          <w:rtl w:val="0"/>
          <w:lang w:val="ja-JP" w:eastAsia="ja-JP"/>
        </w:rPr>
        <w:t>第２回</w:t>
      </w:r>
      <w:r>
        <w:rPr>
          <w:rFonts w:eastAsia="游明朝体 ミディアム" w:hint="eastAsia"/>
          <w:rtl w:val="0"/>
          <w:lang w:val="ja-JP" w:eastAsia="ja-JP"/>
        </w:rPr>
        <w:t>・会議録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：２０２１年１月１６日</w:t>
      </w:r>
      <w:r>
        <w:rPr>
          <w:rFonts w:ascii="游明朝体 ミディアム" w:hAnsi="游明朝体 ミディアム"/>
          <w:rtl w:val="0"/>
          <w:lang w:val="en-US"/>
        </w:rPr>
        <w:t>(</w:t>
      </w:r>
      <w:r>
        <w:rPr>
          <w:rFonts w:eastAsia="游明朝体 ミディアム" w:hint="eastAsia"/>
          <w:rtl w:val="0"/>
          <w:lang w:val="ja-JP" w:eastAsia="ja-JP"/>
        </w:rPr>
        <w:t>土）１５時〜１７時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：会場　　岡部建成　会議室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：出席者　　赤石会長、吉原実行委員長、岡田実行委員、山本幹事長、石垣幹事長補佐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　　　　岡部建成　岡部会長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＜会議の内容＞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１、募金金額の報告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１月１５日現在＝７、３７０、０００円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２、グランド整備実行委員会の今後のスケジュール報告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（２</w:t>
      </w:r>
      <w:r>
        <w:rPr>
          <w:rFonts w:ascii="游明朝体 ミディアム" w:hAnsi="游明朝体 ミディアム" w:hint="default"/>
          <w:rtl w:val="0"/>
          <w:lang w:val="ja-JP" w:eastAsia="ja-JP"/>
        </w:rPr>
        <w:t>−</w:t>
      </w:r>
      <w:r>
        <w:rPr>
          <w:rFonts w:eastAsia="游明朝体 ミディアム" w:hint="eastAsia"/>
          <w:rtl w:val="0"/>
          <w:lang w:val="ja-JP" w:eastAsia="ja-JP"/>
        </w:rPr>
        <w:t>１）　　　　　　　　　　　　　　　　　　　　　　　　　　　　　　　　　　　　　　　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１月２３日（土）学校にて、工事内容の最終確認、集合時間調整中＝山本幹事長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（出席者）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・実行委員会（赤石、吉原、岡田、山本、石垣）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　学校側（硬式野球部・監督、部長</w:t>
      </w:r>
      <w:r>
        <w:rPr>
          <w:rFonts w:ascii="游明朝体 ミディアム" w:hAnsi="游明朝体 ミディアム"/>
          <w:rtl w:val="0"/>
          <w:lang w:val="en-US"/>
        </w:rPr>
        <w:t xml:space="preserve">  /  </w:t>
      </w:r>
      <w:r>
        <w:rPr>
          <w:rFonts w:eastAsia="游明朝体 ミディアム" w:hint="eastAsia"/>
          <w:rtl w:val="0"/>
          <w:lang w:val="ja-JP" w:eastAsia="ja-JP"/>
        </w:rPr>
        <w:t>軟式野球部・監督、部長</w:t>
      </w:r>
      <w:r>
        <w:rPr>
          <w:rFonts w:ascii="游明朝体 ミディアム" w:hAnsi="游明朝体 ミディアム"/>
          <w:rtl w:val="0"/>
          <w:lang w:val="en-US"/>
        </w:rPr>
        <w:t xml:space="preserve">  /  </w:t>
      </w:r>
      <w:r>
        <w:rPr>
          <w:rFonts w:eastAsia="游明朝体 ミディアム" w:hint="eastAsia"/>
          <w:rtl w:val="0"/>
          <w:lang w:val="ja-JP" w:eastAsia="ja-JP"/>
        </w:rPr>
        <w:t>テニス部・監督、部長）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　　　　（硬式野球部</w:t>
      </w:r>
      <w:r>
        <w:rPr>
          <w:rFonts w:ascii="游明朝体 ミディアム" w:hAnsi="游明朝体 ミディアム"/>
          <w:rtl w:val="0"/>
          <w:lang w:val="en-US"/>
        </w:rPr>
        <w:t>OB</w:t>
      </w:r>
      <w:r>
        <w:rPr>
          <w:rFonts w:eastAsia="游明朝体 ミディアム" w:hint="eastAsia"/>
          <w:rtl w:val="0"/>
          <w:lang w:val="ja-JP" w:eastAsia="ja-JP"/>
        </w:rPr>
        <w:t>会長）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　＊それぞれ、グランドにて改修箇所の最終確認。及び工事までの準備作業、生徒の協力の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　　有無を確認する。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（２</w:t>
      </w:r>
      <w:r>
        <w:rPr>
          <w:rFonts w:ascii="游明朝体 ミディアム" w:hAnsi="游明朝体 ミディアム" w:hint="default"/>
          <w:rtl w:val="0"/>
          <w:lang w:val="ja-JP" w:eastAsia="ja-JP"/>
        </w:rPr>
        <w:t>−</w:t>
      </w:r>
      <w:r>
        <w:rPr>
          <w:rFonts w:eastAsia="游明朝体 ミディアム" w:hint="eastAsia"/>
          <w:rtl w:val="0"/>
          <w:lang w:val="ja-JP" w:eastAsia="ja-JP"/>
        </w:rPr>
        <w:t>２）　　　　　　　　　　　　　　　　　　　　　　　　　　　　　　　　　　　　　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１月３０日のグランド整備実行委員会は中止とし、１月１６日の会議録・１月２３日の最確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　認内容・２月５日からの工事内容・募金金額の報告等　　　　　　　　　　　　　　　　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　＝１月２５日前後に、グランド整備実行委員会委員にメール報告を行う。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（２</w:t>
      </w:r>
      <w:r>
        <w:rPr>
          <w:rFonts w:ascii="游明朝体 ミディアム" w:hAnsi="游明朝体 ミディアム" w:hint="default"/>
          <w:rtl w:val="0"/>
          <w:lang w:val="ja-JP" w:eastAsia="ja-JP"/>
        </w:rPr>
        <w:t>−</w:t>
      </w:r>
      <w:r>
        <w:rPr>
          <w:rFonts w:eastAsia="游明朝体 ミディアム" w:hint="eastAsia"/>
          <w:rtl w:val="0"/>
          <w:lang w:val="ja-JP" w:eastAsia="ja-JP"/>
        </w:rPr>
        <w:t>３）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２月５日より工事開始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最終的な、工事内容・詳細なスケジュールは１月２３日に決める。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３、工事に生徒・部員が参加できない。</w:t>
      </w:r>
      <w:r>
        <w:rPr>
          <w:rFonts w:ascii="游明朝体 ミディアム" w:hAnsi="游明朝体 ミディアム"/>
          <w:rtl w:val="0"/>
          <w:lang w:val="en-US"/>
        </w:rPr>
        <w:t>NPO</w:t>
      </w:r>
      <w:r>
        <w:rPr>
          <w:rFonts w:eastAsia="游明朝体 ミディアム" w:hint="eastAsia"/>
          <w:rtl w:val="0"/>
          <w:lang w:val="ja-JP" w:eastAsia="ja-JP"/>
        </w:rPr>
        <w:t>法人の皆様に協力してもらう。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４、テニスコート＝現状のコートの上にクレーサンドを上乗せ撒布するか、多少、現状のコート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の悪い箇所を攪拌してから、撒布するか＝決めること（岡部建成より）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５、グランド整備工事見積もりについて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・グランドシートは、工事費見積もりより除く（吉原より）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・雑費、予備費を項目から外し、諸経費項目とする（工事金額の１０％目安）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・入れ替え土を、現状の１５０㎡から１８０㎡とし、見積もりに加算する。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６、</w:t>
      </w:r>
      <w:r>
        <w:rPr>
          <w:rFonts w:ascii="游明朝体 ミディアム" w:hAnsi="游明朝体 ミディアム"/>
          <w:rtl w:val="0"/>
          <w:lang w:val="en-US"/>
        </w:rPr>
        <w:t>PTA</w:t>
      </w:r>
      <w:r>
        <w:rPr>
          <w:rFonts w:eastAsia="游明朝体 ミディアム" w:hint="eastAsia"/>
          <w:rtl w:val="0"/>
          <w:lang w:val="ja-JP" w:eastAsia="ja-JP"/>
        </w:rPr>
        <w:t>が毎年負担している、グランド土負担分を今回のグランド整備事業に差し替えて欲し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い。（赤石会長一任）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７、今回の工事事業にあたり、一部の実行委員で進める＋その他、関係団体関係者に逐次、報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告、協力を要請し多くの人に意識を持ってもらい、事業に参加してもらう。（赤石会長）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８、その他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・グランド整備に関わる関係者の名簿を整理し、メールアドレス連絡先を作成。（山本）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・グランド整備に関わる経費を、その都度、会計担当・青木に連絡する（石垣）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・同窓会費の徴収状況の確認。　　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</w:p>
    <w:p>
      <w:pPr>
        <w:pStyle w:val="本文 A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rtl w:val="0"/>
          <w:lang w:val="ja-JP" w:eastAsia="ja-JP"/>
        </w:rPr>
        <w:t>　　</w:t>
      </w:r>
    </w:p>
    <w:p>
      <w:pPr>
        <w:pStyle w:val="本文 A"/>
      </w:pPr>
      <w:r>
        <w:rPr>
          <w:rFonts w:eastAsia="游明朝体 ミディアム" w:hint="eastAsia"/>
          <w:rtl w:val="0"/>
          <w:lang w:val="ja-JP" w:eastAsia="ja-JP"/>
        </w:rPr>
        <w:t>　　　　　　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游明朝体 ミディアム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本文 A">
    <w:name w:val="本文 A"/>
    <w:next w:val="本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ja-JP" w:eastAsia="ja-JP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